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747" w:type="dxa"/>
        <w:tblLook w:val="04A0"/>
      </w:tblPr>
      <w:tblGrid>
        <w:gridCol w:w="3794"/>
        <w:gridCol w:w="5953"/>
      </w:tblGrid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D20992" w:rsidRDefault="007E646B" w:rsidP="007E6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992">
              <w:rPr>
                <w:rFonts w:ascii="Times New Roman" w:hAnsi="Times New Roman"/>
                <w:b/>
                <w:sz w:val="24"/>
                <w:szCs w:val="24"/>
              </w:rPr>
              <w:t xml:space="preserve">Современные тенденции развития начального образования </w:t>
            </w:r>
            <w:r w:rsidRPr="00D20992">
              <w:rPr>
                <w:rFonts w:ascii="Times New Roman" w:hAnsi="Times New Roman"/>
                <w:sz w:val="24"/>
                <w:szCs w:val="24"/>
              </w:rPr>
              <w:t>(модуль «Инновации в обучении и воспитании -2»)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6-05-0112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-02</w:t>
            </w:r>
            <w:r w:rsidRPr="0002652D">
              <w:rPr>
                <w:b/>
                <w:sz w:val="24"/>
                <w:szCs w:val="24"/>
              </w:rPr>
              <w:t xml:space="preserve">  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Начальное образование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курс (заочная форма),4 курс (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дневная) 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5 семестр, 8 семестр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100/42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3 зачётные единицы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2652D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Основы педагогики, Дидактика начальной школы. Педагогические технологии в начальной школе. Работа с 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одарёнными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обучающимися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C8777A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777A">
              <w:rPr>
                <w:rFonts w:ascii="Times New Roman" w:hAnsi="Times New Roman"/>
                <w:sz w:val="24"/>
                <w:szCs w:val="24"/>
              </w:rPr>
              <w:t>Нормативно-правовые акты и учебно-программная документация образовательной программы начального образования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. Подходы, модели, средства, тенденции развития начального образования. Технологии, методы, приёмы, формы работы в школе 1 ступени общего среднего образования.</w:t>
            </w:r>
          </w:p>
          <w:p w:rsidR="007E646B" w:rsidRPr="0002652D" w:rsidRDefault="007E646B" w:rsidP="007E646B">
            <w:pPr>
              <w:keepNext/>
              <w:keepLines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7E646B" w:rsidRPr="0002652D" w:rsidRDefault="007E646B" w:rsidP="007E646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основные термины и определения образовательного стандарта начального образования;</w:t>
            </w:r>
          </w:p>
          <w:p w:rsidR="007E646B" w:rsidRPr="00C8777A" w:rsidRDefault="007E646B" w:rsidP="007E646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нормативно-правовые акты и учебно-программную документацию образовательной программы начального образования;</w:t>
            </w:r>
          </w:p>
          <w:p w:rsidR="007E646B" w:rsidRPr="00C8777A" w:rsidRDefault="007E646B" w:rsidP="007E646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– подходы, модели, тенденции развития начального образования;</w:t>
            </w:r>
          </w:p>
          <w:p w:rsidR="007E646B" w:rsidRPr="0002652D" w:rsidRDefault="007E646B" w:rsidP="007E646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– навыки и компетенции </w:t>
            </w: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ru-RU"/>
              </w:rPr>
              <w:t>XXI</w:t>
            </w:r>
            <w:r w:rsidRPr="00C8777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века в школьном образовании;</w:t>
            </w:r>
          </w:p>
          <w:p w:rsidR="007E646B" w:rsidRPr="0002652D" w:rsidRDefault="007E646B" w:rsidP="007E646B">
            <w:pPr>
              <w:shd w:val="clear" w:color="auto" w:fill="FFFFFF"/>
              <w:spacing w:after="0" w:line="240" w:lineRule="auto"/>
              <w:ind w:firstLine="709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2652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 дидактические возможности электронных средств обучения и требования к ним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E646B" w:rsidRPr="0002652D" w:rsidRDefault="007E646B" w:rsidP="007E646B">
            <w:pPr>
              <w:tabs>
                <w:tab w:val="left" w:pos="318"/>
              </w:tabs>
              <w:spacing w:after="0" w:line="240" w:lineRule="auto"/>
              <w:ind w:firstLine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885"/>
              </w:tabs>
              <w:spacing w:after="0" w:line="240" w:lineRule="auto"/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самостоятельно реализовывать теоретические знания по нормативно-правовым актам и учебно-программной документации в образовательном процессе;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885"/>
              </w:tabs>
              <w:spacing w:after="0" w:line="240" w:lineRule="auto"/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подбирать и использовать дидактический материал и учебно-методическую литературу в разных видах учебной деятельности;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885"/>
              </w:tabs>
              <w:spacing w:after="0" w:line="240" w:lineRule="auto"/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анализировать подходы, модели, средства 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обучения по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учебным дисциплинам;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885"/>
              </w:tabs>
              <w:spacing w:after="0" w:line="240" w:lineRule="auto"/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классифицировать компетенции и корректировать содержание образования, форм и методов обучения;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885"/>
              </w:tabs>
              <w:spacing w:after="0" w:line="240" w:lineRule="auto"/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знать навыки и компетенции XXI века;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885"/>
              </w:tabs>
              <w:spacing w:after="0" w:line="240" w:lineRule="auto"/>
              <w:ind w:left="0" w:firstLine="675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требования к подготовке презентаций и дидактические возможности электронных средств обучения.</w:t>
            </w:r>
          </w:p>
          <w:p w:rsidR="007E646B" w:rsidRPr="0002652D" w:rsidRDefault="007E646B" w:rsidP="007E646B">
            <w:pPr>
              <w:spacing w:after="0" w:line="240" w:lineRule="auto"/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sz w:val="24"/>
                <w:szCs w:val="24"/>
              </w:rPr>
              <w:t xml:space="preserve">В результате изучения учебной дисциплины </w:t>
            </w:r>
            <w:r w:rsidRPr="0002652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студент должен владеть: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основными терминами и определениями образовательного стандарта начального образования, целями образования на I ступени общего среднего образования и ожидаемыми результатами;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навыками анализа учебно-методической литературы в профессиональной деятельности;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навыками осуществлять учебно-методическую, исследовательскую и инновационную деятельность в образовательной практике;</w:t>
            </w:r>
          </w:p>
          <w:p w:rsidR="007E646B" w:rsidRPr="0002652D" w:rsidRDefault="007E646B" w:rsidP="007E646B">
            <w:pPr>
              <w:numPr>
                <w:ilvl w:val="0"/>
                <w:numId w:val="1"/>
              </w:numPr>
              <w:tabs>
                <w:tab w:val="clear" w:pos="1069"/>
                <w:tab w:val="num" w:pos="0"/>
                <w:tab w:val="left" w:pos="176"/>
                <w:tab w:val="left" w:pos="885"/>
              </w:tabs>
              <w:spacing w:after="0" w:line="240" w:lineRule="auto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навыками осуществлять профессиональную деятельность в условиях обновления содержания образования и технологий обучения.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Базовая профессиональная компетенция (</w:t>
            </w: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БПК-4).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Осуществлять образовательную, исследовательскую и инновационную  деятельность посредством адаптации и внедрения педагогических новше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>я совершенствования образовательной практики;</w:t>
            </w:r>
          </w:p>
          <w:p w:rsidR="007E646B" w:rsidRPr="0002652D" w:rsidRDefault="007E646B" w:rsidP="007E646B">
            <w:pPr>
              <w:suppressAutoHyphens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2652D">
              <w:rPr>
                <w:rFonts w:ascii="Times New Roman" w:hAnsi="Times New Roman"/>
                <w:b/>
                <w:i/>
                <w:sz w:val="24"/>
                <w:szCs w:val="24"/>
              </w:rPr>
              <w:t>(СК-3).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Использовать возможность образовательной среды для достижения личностных, </w:t>
            </w:r>
            <w:proofErr w:type="spellStart"/>
            <w:r w:rsidRPr="0002652D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02652D">
              <w:rPr>
                <w:rFonts w:ascii="Times New Roman" w:hAnsi="Times New Roman"/>
                <w:sz w:val="24"/>
                <w:szCs w:val="24"/>
              </w:rPr>
              <w:t xml:space="preserve"> и предметных результатов обучения и обеспечения качества образовательного процесса.</w:t>
            </w:r>
          </w:p>
        </w:tc>
      </w:tr>
      <w:tr w:rsidR="007E646B" w:rsidRPr="000462F4" w:rsidTr="00BF15E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646B" w:rsidRPr="0002652D" w:rsidRDefault="007E646B" w:rsidP="007E6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52D">
              <w:rPr>
                <w:rFonts w:ascii="Times New Roman" w:hAnsi="Times New Roman"/>
                <w:sz w:val="24"/>
                <w:szCs w:val="24"/>
              </w:rPr>
              <w:t>8 семестр (</w:t>
            </w:r>
            <w:proofErr w:type="gramStart"/>
            <w:r w:rsidRPr="0002652D">
              <w:rPr>
                <w:rFonts w:ascii="Times New Roman" w:hAnsi="Times New Roman"/>
                <w:sz w:val="24"/>
                <w:szCs w:val="24"/>
              </w:rPr>
              <w:t>дневная</w:t>
            </w:r>
            <w:proofErr w:type="gramEnd"/>
            <w:r w:rsidRPr="0002652D">
              <w:rPr>
                <w:rFonts w:ascii="Times New Roman" w:hAnsi="Times New Roman"/>
                <w:sz w:val="24"/>
                <w:szCs w:val="24"/>
              </w:rPr>
              <w:t>) – зачёт, 5 семестр</w:t>
            </w:r>
            <w:r w:rsidR="00BF1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2652D">
              <w:rPr>
                <w:rFonts w:ascii="Times New Roman" w:hAnsi="Times New Roman"/>
                <w:sz w:val="24"/>
                <w:szCs w:val="24"/>
              </w:rPr>
              <w:t>(заочная) - зачёт</w:t>
            </w:r>
          </w:p>
        </w:tc>
      </w:tr>
    </w:tbl>
    <w:p w:rsidR="00685DDA" w:rsidRDefault="00685DDA"/>
    <w:sectPr w:rsidR="00685DDA" w:rsidSect="00685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63CCC"/>
    <w:multiLevelType w:val="hybridMultilevel"/>
    <w:tmpl w:val="29DE752C"/>
    <w:lvl w:ilvl="0" w:tplc="5CC6A778">
      <w:start w:val="1"/>
      <w:numFmt w:val="bullet"/>
      <w:lvlText w:val="­"/>
      <w:lvlJc w:val="left"/>
      <w:pPr>
        <w:tabs>
          <w:tab w:val="num" w:pos="1069"/>
        </w:tabs>
        <w:ind w:left="106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646B"/>
    <w:rsid w:val="00130C9D"/>
    <w:rsid w:val="00483EF1"/>
    <w:rsid w:val="00685DDA"/>
    <w:rsid w:val="007E646B"/>
    <w:rsid w:val="00964394"/>
    <w:rsid w:val="00BF1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46B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46B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2615</Characters>
  <Application>Microsoft Office Word</Application>
  <DocSecurity>0</DocSecurity>
  <Lines>21</Lines>
  <Paragraphs>6</Paragraphs>
  <ScaleCrop>false</ScaleCrop>
  <Company>Krokoz™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2026-02-03T11:37:00Z</dcterms:created>
  <dcterms:modified xsi:type="dcterms:W3CDTF">2026-02-03T11:39:00Z</dcterms:modified>
</cp:coreProperties>
</file>